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70" w:rsidRPr="006D1A38" w:rsidRDefault="00AC6A70" w:rsidP="00AC6A70">
      <w:pPr>
        <w:tabs>
          <w:tab w:val="left" w:pos="1152"/>
        </w:tabs>
        <w:jc w:val="center"/>
        <w:rPr>
          <w:rFonts w:ascii="Palatino Linotype" w:hAnsi="Palatino Linotype"/>
          <w:b/>
          <w:sz w:val="18"/>
          <w:szCs w:val="18"/>
        </w:rPr>
      </w:pPr>
      <w:r w:rsidRPr="006D1A38">
        <w:rPr>
          <w:rFonts w:ascii="Palatino Linotype" w:hAnsi="Palatino Linotype"/>
          <w:b/>
          <w:sz w:val="18"/>
          <w:szCs w:val="18"/>
        </w:rPr>
        <w:t>SOSYAL İLİŞKİ UNSURLARI ÖLÇEĞİ</w:t>
      </w:r>
    </w:p>
    <w:p w:rsidR="00AC6A70" w:rsidRPr="006D1A38" w:rsidRDefault="00AC6A70" w:rsidP="00AC6A70">
      <w:pPr>
        <w:tabs>
          <w:tab w:val="left" w:pos="1152"/>
        </w:tabs>
        <w:jc w:val="center"/>
        <w:rPr>
          <w:rFonts w:ascii="Palatino Linotype" w:hAnsi="Palatino Linotype"/>
          <w:b/>
          <w:sz w:val="18"/>
          <w:szCs w:val="18"/>
        </w:rPr>
      </w:pPr>
    </w:p>
    <w:p w:rsidR="00AC6A70" w:rsidRPr="006D1A38" w:rsidRDefault="00AC6A70" w:rsidP="00AC6A70">
      <w:pPr>
        <w:tabs>
          <w:tab w:val="left" w:pos="1152"/>
        </w:tabs>
        <w:jc w:val="center"/>
        <w:rPr>
          <w:rFonts w:ascii="Palatino Linotype" w:hAnsi="Palatino Linotype"/>
          <w:b/>
          <w:sz w:val="18"/>
          <w:szCs w:val="18"/>
        </w:rPr>
      </w:pPr>
    </w:p>
    <w:tbl>
      <w:tblPr>
        <w:tblStyle w:val="TabloKlavuzu"/>
        <w:tblW w:w="5095" w:type="pct"/>
        <w:jc w:val="center"/>
        <w:tblLook w:val="04A0" w:firstRow="1" w:lastRow="0" w:firstColumn="1" w:lastColumn="0" w:noHBand="0" w:noVBand="1"/>
      </w:tblPr>
      <w:tblGrid>
        <w:gridCol w:w="832"/>
        <w:gridCol w:w="661"/>
        <w:gridCol w:w="5271"/>
        <w:gridCol w:w="610"/>
        <w:gridCol w:w="465"/>
        <w:gridCol w:w="465"/>
        <w:gridCol w:w="465"/>
        <w:gridCol w:w="465"/>
      </w:tblGrid>
      <w:tr w:rsidR="00AC6A70" w:rsidRPr="006D1A38" w:rsidTr="000E6589">
        <w:trPr>
          <w:cantSplit/>
          <w:trHeight w:val="2685"/>
          <w:jc w:val="center"/>
        </w:trPr>
        <w:tc>
          <w:tcPr>
            <w:tcW w:w="454" w:type="pct"/>
            <w:vMerge w:val="restart"/>
            <w:textDirection w:val="btLr"/>
          </w:tcPr>
          <w:p w:rsidR="00AC6A70" w:rsidRPr="006D1A38" w:rsidRDefault="00AC6A70" w:rsidP="000E6589">
            <w:pPr>
              <w:ind w:left="113" w:right="113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 xml:space="preserve">Faktörler </w:t>
            </w:r>
          </w:p>
        </w:tc>
        <w:tc>
          <w:tcPr>
            <w:tcW w:w="361" w:type="pct"/>
            <w:vMerge w:val="restart"/>
          </w:tcPr>
          <w:p w:rsidR="00AC6A70" w:rsidRPr="006D1A38" w:rsidRDefault="00AC6A70" w:rsidP="000E6589">
            <w:pPr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857" w:type="pct"/>
            <w:vMerge w:val="restart"/>
          </w:tcPr>
          <w:p w:rsidR="00AC6A70" w:rsidRPr="006D1A38" w:rsidRDefault="00AC6A70" w:rsidP="000E6589">
            <w:pPr>
              <w:rPr>
                <w:rFonts w:ascii="Palatino Linotype" w:hAnsi="Palatino Linotype" w:cstheme="minorHAnsi"/>
                <w:sz w:val="18"/>
                <w:szCs w:val="18"/>
              </w:rPr>
            </w:pPr>
          </w:p>
          <w:p w:rsidR="00AC6A70" w:rsidRPr="006D1A38" w:rsidRDefault="00AC6A70" w:rsidP="000E6589">
            <w:pPr>
              <w:rPr>
                <w:rFonts w:ascii="Palatino Linotype" w:hAnsi="Palatino Linotype" w:cstheme="minorHAnsi"/>
                <w:sz w:val="18"/>
                <w:szCs w:val="18"/>
              </w:rPr>
            </w:pPr>
          </w:p>
          <w:p w:rsidR="00AC6A70" w:rsidRPr="006D1A38" w:rsidRDefault="00AC6A70" w:rsidP="000E6589">
            <w:pPr>
              <w:rPr>
                <w:rFonts w:ascii="Palatino Linotype" w:hAnsi="Palatino Linotype" w:cstheme="minorHAnsi"/>
                <w:sz w:val="18"/>
                <w:szCs w:val="18"/>
              </w:rPr>
            </w:pPr>
          </w:p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Değişkenler</w:t>
            </w:r>
          </w:p>
        </w:tc>
        <w:tc>
          <w:tcPr>
            <w:tcW w:w="333" w:type="pct"/>
            <w:textDirection w:val="btLr"/>
          </w:tcPr>
          <w:p w:rsidR="00AC6A70" w:rsidRPr="006D1A38" w:rsidRDefault="00AC6A70" w:rsidP="000E6589">
            <w:pPr>
              <w:ind w:left="113" w:right="113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Benim için tamamıyla geçerli</w:t>
            </w:r>
          </w:p>
        </w:tc>
        <w:tc>
          <w:tcPr>
            <w:tcW w:w="249" w:type="pct"/>
            <w:textDirection w:val="btLr"/>
          </w:tcPr>
          <w:p w:rsidR="00AC6A70" w:rsidRPr="006D1A38" w:rsidRDefault="00AC6A70" w:rsidP="000E6589">
            <w:pPr>
              <w:ind w:left="113" w:right="113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Benim için oldukça geçerli</w:t>
            </w:r>
          </w:p>
        </w:tc>
        <w:tc>
          <w:tcPr>
            <w:tcW w:w="249" w:type="pct"/>
            <w:textDirection w:val="btLr"/>
          </w:tcPr>
          <w:p w:rsidR="00AC6A70" w:rsidRPr="006D1A38" w:rsidRDefault="00AC6A70" w:rsidP="000E6589">
            <w:pPr>
              <w:ind w:left="113" w:right="113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Benim için biraz geçerli</w:t>
            </w:r>
          </w:p>
        </w:tc>
        <w:tc>
          <w:tcPr>
            <w:tcW w:w="249" w:type="pct"/>
            <w:textDirection w:val="btLr"/>
          </w:tcPr>
          <w:p w:rsidR="00AC6A70" w:rsidRPr="006D1A38" w:rsidRDefault="00AC6A70" w:rsidP="000E6589">
            <w:pPr>
              <w:ind w:left="113" w:right="113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Benim için pek geçerli değil</w:t>
            </w:r>
          </w:p>
        </w:tc>
        <w:tc>
          <w:tcPr>
            <w:tcW w:w="249" w:type="pct"/>
            <w:textDirection w:val="btLr"/>
          </w:tcPr>
          <w:p w:rsidR="00AC6A70" w:rsidRPr="006D1A38" w:rsidRDefault="00AC6A70" w:rsidP="000E6589">
            <w:pPr>
              <w:ind w:left="113" w:right="113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Benim için asla geçerli değildir</w:t>
            </w:r>
          </w:p>
        </w:tc>
      </w:tr>
      <w:tr w:rsidR="00AC6A70" w:rsidRPr="006D1A38" w:rsidTr="000E6589">
        <w:trPr>
          <w:trHeight w:val="257"/>
          <w:jc w:val="center"/>
        </w:trPr>
        <w:tc>
          <w:tcPr>
            <w:tcW w:w="454" w:type="pct"/>
            <w:vMerge/>
            <w:textDirection w:val="btLr"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57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4</w:t>
            </w: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3</w:t>
            </w: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2</w:t>
            </w: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>1</w:t>
            </w:r>
          </w:p>
        </w:tc>
      </w:tr>
      <w:tr w:rsidR="00AC6A70" w:rsidRPr="006D1A38" w:rsidTr="000E6589">
        <w:trPr>
          <w:trHeight w:val="257"/>
          <w:jc w:val="center"/>
        </w:trPr>
        <w:tc>
          <w:tcPr>
            <w:tcW w:w="454" w:type="pct"/>
            <w:vMerge w:val="restart"/>
            <w:textDirection w:val="btLr"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 xml:space="preserve">I. Faktör </w:t>
            </w:r>
            <w:r w:rsidRPr="006D1A38">
              <w:rPr>
                <w:rFonts w:ascii="Palatino Linotype" w:hAnsi="Palatino Linotype"/>
                <w:sz w:val="18"/>
                <w:szCs w:val="18"/>
              </w:rPr>
              <w:t>aile desteği</w:t>
            </w: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Ne olursa olsun, ihtiyacım olduğunda ailemin yanımda olacağını bilirim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71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r w:rsidRPr="000A5770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 xml:space="preserve">Bazen aileme tamamıyla güvenebileceğim konusunda emin olamıyorum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57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Ailemdeki insanlar bana güvenir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300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Ailem değerli bir insan olduğumu düşündüklerini bana hissettirir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89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Ailemdeki insanlar sorunlarıma çözüm bulmamda yardımcı olur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98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Ailemin her zaman bana destek vereceğini bilirim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71"/>
          <w:jc w:val="center"/>
        </w:trPr>
        <w:tc>
          <w:tcPr>
            <w:tcW w:w="454" w:type="pct"/>
            <w:vMerge w:val="restart"/>
            <w:textDirection w:val="btLr"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D1A38">
              <w:rPr>
                <w:rFonts w:ascii="Palatino Linotype" w:hAnsi="Palatino Linotype" w:cstheme="minorHAnsi"/>
                <w:sz w:val="18"/>
                <w:szCs w:val="18"/>
              </w:rPr>
              <w:t xml:space="preserve">II. Faktör: </w:t>
            </w:r>
            <w:r w:rsidRPr="006D1A38">
              <w:rPr>
                <w:rFonts w:ascii="Palatino Linotype" w:hAnsi="Palatino Linotype"/>
                <w:sz w:val="18"/>
                <w:szCs w:val="18"/>
              </w:rPr>
              <w:t>arkadaş desteği</w:t>
            </w: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Arkadaşlarımla birlikteyken, kendim olabiliyorum ve rahatlayabileceğimi hissediyorum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71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Birçok arkadaşımla hayatla ilgili konularda ortak bakış açısına sahibim.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57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Beni tanıyanlar, bana güvenir ve saygı duyar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71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Bir şeyler yapmak için dışarı çıkmak istediğimde, birçok arkadaşımın bunları benimle birlikte yapmaktan hoşlanacağını bilirim.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57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Her şeyimi anlatabileceğim en az bir arkadaşım var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57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Beni tanıyanlar, yaptığım işte iyi olduğumu bilirler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57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13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Bazı arkadaşlarıma kendimi çok yakın hissediyorum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57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sz w:val="18"/>
                <w:szCs w:val="18"/>
              </w:rPr>
            </w:pPr>
            <w:r w:rsidRPr="006D1A38">
              <w:rPr>
                <w:rFonts w:ascii="Palatino Linotype" w:hAnsi="Palatino Linotype"/>
                <w:sz w:val="18"/>
                <w:szCs w:val="18"/>
              </w:rPr>
              <w:t xml:space="preserve">Arkadaşlarım her istediğimde sorunlarım hakkında konuşmak için bana zaman ayırır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AC6A70" w:rsidRPr="006D1A38" w:rsidTr="000E6589">
        <w:trPr>
          <w:trHeight w:val="257"/>
          <w:jc w:val="center"/>
        </w:trPr>
        <w:tc>
          <w:tcPr>
            <w:tcW w:w="454" w:type="pct"/>
            <w:vMerge/>
          </w:tcPr>
          <w:p w:rsidR="00AC6A70" w:rsidRPr="006D1A38" w:rsidRDefault="00AC6A70" w:rsidP="000E658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:rsidR="00AC6A70" w:rsidRPr="006D1A38" w:rsidRDefault="00AC6A70" w:rsidP="000E658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2857" w:type="pct"/>
          </w:tcPr>
          <w:p w:rsidR="00AC6A70" w:rsidRPr="006D1A38" w:rsidRDefault="00AC6A70" w:rsidP="000E6589">
            <w:pPr>
              <w:pStyle w:val="Default"/>
              <w:rPr>
                <w:rFonts w:ascii="Palatino Linotype" w:hAnsi="Palatino Linotype"/>
                <w:color w:val="FF0000"/>
                <w:sz w:val="18"/>
                <w:szCs w:val="18"/>
              </w:rPr>
            </w:pPr>
            <w:bookmarkStart w:id="0" w:name="_GoBack"/>
            <w:r w:rsidRPr="000A5770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Arkadaşlarımla olduğum zamanlarda bile kendimi yalnız hissediyorum</w:t>
            </w:r>
            <w:bookmarkEnd w:id="0"/>
            <w:r w:rsidRPr="006D1A38">
              <w:rPr>
                <w:rFonts w:ascii="Palatino Linotype" w:hAnsi="Palatino Linotyp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249" w:type="pct"/>
          </w:tcPr>
          <w:p w:rsidR="00AC6A70" w:rsidRPr="006D1A38" w:rsidRDefault="00AC6A70" w:rsidP="000E6589">
            <w:pPr>
              <w:jc w:val="center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</w:tbl>
    <w:p w:rsidR="00AC6A70" w:rsidRPr="006D1A38" w:rsidRDefault="00AC6A70" w:rsidP="00AC6A70">
      <w:pPr>
        <w:tabs>
          <w:tab w:val="left" w:pos="1152"/>
        </w:tabs>
        <w:jc w:val="center"/>
        <w:rPr>
          <w:rFonts w:ascii="Palatino Linotype" w:hAnsi="Palatino Linotype"/>
          <w:b/>
          <w:sz w:val="18"/>
          <w:szCs w:val="18"/>
        </w:rPr>
      </w:pPr>
    </w:p>
    <w:p w:rsidR="00AC6A70" w:rsidRPr="006D1A38" w:rsidRDefault="00AC6A70" w:rsidP="00AC6A70">
      <w:pPr>
        <w:tabs>
          <w:tab w:val="left" w:pos="1152"/>
        </w:tabs>
        <w:jc w:val="center"/>
        <w:rPr>
          <w:rFonts w:ascii="Palatino Linotype" w:hAnsi="Palatino Linotype"/>
          <w:b/>
          <w:sz w:val="18"/>
          <w:szCs w:val="18"/>
        </w:rPr>
      </w:pPr>
    </w:p>
    <w:p w:rsidR="00AC6A70" w:rsidRPr="006D1A38" w:rsidRDefault="00AC6A70" w:rsidP="00AC6A70">
      <w:pPr>
        <w:tabs>
          <w:tab w:val="left" w:pos="1152"/>
        </w:tabs>
        <w:jc w:val="both"/>
        <w:rPr>
          <w:rFonts w:ascii="Palatino Linotype" w:hAnsi="Palatino Linotype"/>
          <w:b/>
          <w:sz w:val="18"/>
          <w:szCs w:val="18"/>
        </w:rPr>
      </w:pPr>
      <w:r w:rsidRPr="006D1A38">
        <w:rPr>
          <w:rFonts w:ascii="Palatino Linotype" w:hAnsi="Palatino Linotype"/>
          <w:sz w:val="18"/>
          <w:szCs w:val="18"/>
        </w:rPr>
        <w:t>Not: “Benim için tamamıyla geçerli” yanıtı “5” ile ve “Benim için asla geçerli değil” yanıtı ise “1” ile puanlanmaktadır. Olumsuz maddelerin puanlanmasında da ” Benim için asla geçerli değil” yanıtı “5” ile “Benim için tamamıyla geçerli” yanıtı da “1” ile puanlanmaktadır.</w:t>
      </w:r>
      <w:r>
        <w:rPr>
          <w:rFonts w:ascii="Palatino Linotype" w:hAnsi="Palatino Linotype"/>
          <w:sz w:val="18"/>
          <w:szCs w:val="18"/>
        </w:rPr>
        <w:t xml:space="preserve"> Kırmızılar tersten puanlanacaktır. </w:t>
      </w:r>
    </w:p>
    <w:p w:rsidR="00AC6A70" w:rsidRPr="006D1A38" w:rsidRDefault="00AC6A70" w:rsidP="00AC6A70">
      <w:pPr>
        <w:tabs>
          <w:tab w:val="left" w:pos="1152"/>
        </w:tabs>
        <w:jc w:val="center"/>
        <w:rPr>
          <w:rFonts w:ascii="Palatino Linotype" w:hAnsi="Palatino Linotype"/>
          <w:b/>
          <w:sz w:val="18"/>
          <w:szCs w:val="18"/>
        </w:rPr>
      </w:pPr>
    </w:p>
    <w:p w:rsidR="00AC6A70" w:rsidRPr="006D1A38" w:rsidRDefault="00AC6A70" w:rsidP="00AC6A70">
      <w:pPr>
        <w:tabs>
          <w:tab w:val="left" w:pos="1152"/>
        </w:tabs>
        <w:jc w:val="center"/>
        <w:rPr>
          <w:rFonts w:ascii="Palatino Linotype" w:hAnsi="Palatino Linotype"/>
          <w:b/>
          <w:sz w:val="18"/>
          <w:szCs w:val="18"/>
        </w:rPr>
      </w:pPr>
    </w:p>
    <w:p w:rsidR="00AC6A70" w:rsidRPr="006D1A38" w:rsidRDefault="00AC6A70" w:rsidP="00AC6A70">
      <w:pPr>
        <w:tabs>
          <w:tab w:val="left" w:pos="1152"/>
        </w:tabs>
        <w:jc w:val="center"/>
        <w:rPr>
          <w:rFonts w:ascii="Palatino Linotype" w:hAnsi="Palatino Linotype"/>
          <w:b/>
          <w:sz w:val="18"/>
          <w:szCs w:val="18"/>
        </w:rPr>
      </w:pPr>
    </w:p>
    <w:p w:rsidR="00AC6A70" w:rsidRPr="006D1A38" w:rsidRDefault="00AC6A70" w:rsidP="00AC6A70">
      <w:pPr>
        <w:tabs>
          <w:tab w:val="left" w:pos="1152"/>
        </w:tabs>
        <w:jc w:val="center"/>
        <w:rPr>
          <w:rFonts w:ascii="Palatino Linotype" w:hAnsi="Palatino Linotype"/>
          <w:b/>
          <w:sz w:val="18"/>
          <w:szCs w:val="18"/>
        </w:rPr>
      </w:pPr>
    </w:p>
    <w:p w:rsidR="00294E2D" w:rsidRDefault="00294E2D"/>
    <w:sectPr w:rsidR="0029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70"/>
    <w:rsid w:val="000A5770"/>
    <w:rsid w:val="00294E2D"/>
    <w:rsid w:val="007C2B27"/>
    <w:rsid w:val="00A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250C-D0E2-4939-A606-22656949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3</cp:revision>
  <dcterms:created xsi:type="dcterms:W3CDTF">2019-10-08T06:28:00Z</dcterms:created>
  <dcterms:modified xsi:type="dcterms:W3CDTF">2019-10-08T06:28:00Z</dcterms:modified>
</cp:coreProperties>
</file>